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67" w:rsidRPr="00A93DDF" w:rsidRDefault="00512267" w:rsidP="0051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2267" w:rsidRPr="00A93DDF" w:rsidRDefault="00512267" w:rsidP="0051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</w:p>
    <w:p w:rsidR="00512267" w:rsidRPr="00A93DDF" w:rsidRDefault="00512267" w:rsidP="0051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F">
        <w:rPr>
          <w:rFonts w:ascii="Times New Roman" w:hAnsi="Times New Roman" w:cs="Times New Roman"/>
          <w:b/>
          <w:sz w:val="28"/>
          <w:szCs w:val="28"/>
        </w:rPr>
        <w:t>Государственного Совета Удмуртской Республики</w:t>
      </w:r>
    </w:p>
    <w:p w:rsidR="000E76A3" w:rsidRDefault="00512267" w:rsidP="00D8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D1">
        <w:rPr>
          <w:rFonts w:ascii="Times New Roman" w:hAnsi="Times New Roman" w:cs="Times New Roman"/>
          <w:b/>
          <w:sz w:val="28"/>
          <w:szCs w:val="28"/>
        </w:rPr>
        <w:t>«</w:t>
      </w:r>
      <w:r w:rsidR="00D875D1" w:rsidRPr="00D875D1">
        <w:rPr>
          <w:rFonts w:ascii="Times New Roman" w:hAnsi="Times New Roman" w:cs="Times New Roman"/>
          <w:b/>
          <w:bCs/>
          <w:sz w:val="28"/>
          <w:szCs w:val="28"/>
        </w:rPr>
        <w:t>Об изменении статуса населённого</w:t>
      </w:r>
      <w:r w:rsidR="000E7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D875D1" w:rsidRPr="00D875D1">
        <w:rPr>
          <w:rFonts w:ascii="Times New Roman" w:hAnsi="Times New Roman" w:cs="Times New Roman"/>
          <w:b/>
          <w:bCs/>
          <w:sz w:val="28"/>
          <w:szCs w:val="28"/>
        </w:rPr>
        <w:t xml:space="preserve">пункта </w:t>
      </w:r>
    </w:p>
    <w:p w:rsidR="00D875D1" w:rsidRPr="00D875D1" w:rsidRDefault="00D875D1" w:rsidP="00D8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D1">
        <w:rPr>
          <w:rFonts w:ascii="Times New Roman" w:hAnsi="Times New Roman" w:cs="Times New Roman"/>
          <w:b/>
          <w:bCs/>
          <w:sz w:val="28"/>
          <w:szCs w:val="28"/>
        </w:rPr>
        <w:t xml:space="preserve">деревня Башмаково </w:t>
      </w:r>
      <w:proofErr w:type="spellStart"/>
      <w:r w:rsidRPr="00D875D1">
        <w:rPr>
          <w:rFonts w:ascii="Times New Roman" w:hAnsi="Times New Roman" w:cs="Times New Roman"/>
          <w:b/>
          <w:bCs/>
          <w:sz w:val="28"/>
          <w:szCs w:val="28"/>
        </w:rPr>
        <w:t>Игринского</w:t>
      </w:r>
      <w:proofErr w:type="spellEnd"/>
      <w:r w:rsidRPr="00D875D1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512267" w:rsidRPr="00D875D1" w:rsidRDefault="00D875D1" w:rsidP="00D8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D1"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</w:t>
      </w:r>
      <w:r w:rsidR="00512267" w:rsidRPr="00D875D1">
        <w:rPr>
          <w:rFonts w:ascii="Times New Roman" w:hAnsi="Times New Roman" w:cs="Times New Roman"/>
          <w:b/>
          <w:sz w:val="28"/>
          <w:szCs w:val="28"/>
        </w:rPr>
        <w:t>»</w:t>
      </w:r>
    </w:p>
    <w:p w:rsidR="00512267" w:rsidRDefault="00512267" w:rsidP="00512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D1" w:rsidRPr="00A93DDF" w:rsidRDefault="00D875D1" w:rsidP="00512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67" w:rsidRPr="00A93DDF" w:rsidRDefault="00512267" w:rsidP="0043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 xml:space="preserve">Проект постановления Государственного Совета Удмуртской Республики </w:t>
      </w:r>
      <w:r w:rsidR="00D875D1" w:rsidRPr="00D875D1">
        <w:rPr>
          <w:rFonts w:ascii="Times New Roman" w:hAnsi="Times New Roman" w:cs="Times New Roman"/>
          <w:sz w:val="28"/>
          <w:szCs w:val="28"/>
        </w:rPr>
        <w:t>«</w:t>
      </w:r>
      <w:r w:rsidR="00D875D1" w:rsidRPr="00D875D1">
        <w:rPr>
          <w:rFonts w:ascii="Times New Roman" w:hAnsi="Times New Roman" w:cs="Times New Roman"/>
          <w:bCs/>
          <w:sz w:val="28"/>
          <w:szCs w:val="28"/>
        </w:rPr>
        <w:t xml:space="preserve">Об изменении статуса населённого пункта деревня Башмаково </w:t>
      </w:r>
      <w:proofErr w:type="spellStart"/>
      <w:r w:rsidR="00D875D1" w:rsidRPr="00D875D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D875D1" w:rsidRPr="00D875D1">
        <w:rPr>
          <w:rFonts w:ascii="Times New Roman" w:hAnsi="Times New Roman" w:cs="Times New Roman"/>
          <w:bCs/>
          <w:sz w:val="28"/>
          <w:szCs w:val="28"/>
        </w:rPr>
        <w:t xml:space="preserve"> района Удмуртской Республики</w:t>
      </w:r>
      <w:r w:rsidR="00D875D1" w:rsidRPr="00D875D1">
        <w:rPr>
          <w:rFonts w:ascii="Times New Roman" w:hAnsi="Times New Roman" w:cs="Times New Roman"/>
          <w:sz w:val="28"/>
          <w:szCs w:val="28"/>
        </w:rPr>
        <w:t>»</w:t>
      </w:r>
      <w:r w:rsidR="00D87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DF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внесён постоянной комиссией </w:t>
      </w:r>
      <w:r w:rsidR="00431EA1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  <w:r w:rsidR="00431EA1" w:rsidRPr="00A93DDF">
        <w:rPr>
          <w:rFonts w:ascii="Times New Roman" w:hAnsi="Times New Roman" w:cs="Times New Roman"/>
          <w:sz w:val="28"/>
          <w:szCs w:val="28"/>
        </w:rPr>
        <w:t>по государственному строительству и местному самоуправлению</w:t>
      </w:r>
      <w:r w:rsidR="00431EA1">
        <w:rPr>
          <w:rFonts w:ascii="Times New Roman" w:hAnsi="Times New Roman" w:cs="Times New Roman"/>
          <w:sz w:val="28"/>
          <w:szCs w:val="28"/>
        </w:rPr>
        <w:t xml:space="preserve"> </w:t>
      </w:r>
      <w:r w:rsidRPr="00A93DDF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A93DDF">
        <w:rPr>
          <w:rFonts w:ascii="Times New Roman" w:hAnsi="Times New Roman" w:cs="Times New Roman"/>
          <w:iCs/>
          <w:sz w:val="28"/>
          <w:szCs w:val="28"/>
        </w:rPr>
        <w:t xml:space="preserve">Совета депутатов муниципального образования «Муниципальный округ </w:t>
      </w:r>
      <w:proofErr w:type="spellStart"/>
      <w:r w:rsidR="00D875D1">
        <w:rPr>
          <w:rFonts w:ascii="Times New Roman" w:hAnsi="Times New Roman" w:cs="Times New Roman"/>
          <w:bCs/>
          <w:sz w:val="28"/>
          <w:szCs w:val="28"/>
        </w:rPr>
        <w:t>Игринский</w:t>
      </w:r>
      <w:proofErr w:type="spellEnd"/>
      <w:r w:rsidRPr="00A93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DDF">
        <w:rPr>
          <w:rFonts w:ascii="Times New Roman" w:hAnsi="Times New Roman" w:cs="Times New Roman"/>
          <w:iCs/>
          <w:sz w:val="28"/>
          <w:szCs w:val="28"/>
        </w:rPr>
        <w:t xml:space="preserve">район </w:t>
      </w:r>
      <w:r w:rsidRPr="00A93DDF">
        <w:rPr>
          <w:rFonts w:ascii="Times New Roman" w:hAnsi="Times New Roman" w:cs="Times New Roman"/>
          <w:iCs/>
          <w:color w:val="000000"/>
          <w:sz w:val="28"/>
          <w:szCs w:val="28"/>
        </w:rPr>
        <w:t>Удмуртской Республики»</w:t>
      </w:r>
      <w:r w:rsidRPr="00A93DDF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и частью 4 статьи 16 Закона Удмуртской Республики от 19 октября 2006 года № 46-РЗ «Об административно-территориальном устройстве Удмуртской Республики» (далее – Закон Удмуртской Республики «Об административно-территориальном устройстве Удмуртской Республики»).</w:t>
      </w: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изменить </w:t>
      </w:r>
      <w:r w:rsidRPr="00A93DDF">
        <w:rPr>
          <w:rFonts w:ascii="Times New Roman" w:hAnsi="Times New Roman" w:cs="Times New Roman"/>
          <w:iCs/>
          <w:sz w:val="28"/>
          <w:szCs w:val="28"/>
        </w:rPr>
        <w:t xml:space="preserve">статус сельского населённого пункта – </w:t>
      </w:r>
      <w:r w:rsidR="00D875D1" w:rsidRPr="00F25E71">
        <w:rPr>
          <w:rFonts w:ascii="Times New Roman" w:hAnsi="Times New Roman" w:cs="Times New Roman"/>
          <w:iCs/>
          <w:sz w:val="28"/>
          <w:szCs w:val="28"/>
        </w:rPr>
        <w:t xml:space="preserve">деревня </w:t>
      </w:r>
      <w:r w:rsidR="00D875D1" w:rsidRPr="00F25E71">
        <w:rPr>
          <w:rFonts w:ascii="Times New Roman" w:hAnsi="Times New Roman" w:cs="Times New Roman"/>
          <w:color w:val="000000"/>
          <w:sz w:val="28"/>
          <w:szCs w:val="28"/>
        </w:rPr>
        <w:t>Башмаково</w:t>
      </w:r>
      <w:r w:rsidR="00D875D1" w:rsidRPr="00F25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75D1" w:rsidRPr="00F25E7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D875D1" w:rsidRPr="00F25E71">
        <w:rPr>
          <w:rFonts w:ascii="Times New Roman" w:hAnsi="Times New Roman" w:cs="Times New Roman"/>
          <w:iCs/>
          <w:sz w:val="28"/>
          <w:szCs w:val="28"/>
        </w:rPr>
        <w:t xml:space="preserve"> района Удмуртской Республики на статус сельского населённого пункта – </w:t>
      </w:r>
      <w:r w:rsidR="00D875D1" w:rsidRPr="00F25E71">
        <w:rPr>
          <w:rFonts w:ascii="Times New Roman" w:hAnsi="Times New Roman" w:cs="Times New Roman"/>
          <w:color w:val="000000"/>
          <w:sz w:val="28"/>
          <w:szCs w:val="28"/>
        </w:rPr>
        <w:t>выселок</w:t>
      </w:r>
      <w:r w:rsidR="00D875D1" w:rsidRPr="00F25E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75D1" w:rsidRPr="00F25E71">
        <w:rPr>
          <w:rFonts w:ascii="Times New Roman" w:hAnsi="Times New Roman" w:cs="Times New Roman"/>
          <w:color w:val="000000"/>
          <w:sz w:val="28"/>
          <w:szCs w:val="28"/>
        </w:rPr>
        <w:t>Башмаково</w:t>
      </w:r>
      <w:r w:rsidR="00D875D1" w:rsidRPr="00F25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75D1" w:rsidRPr="00F25E7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D875D1" w:rsidRPr="00F25E71">
        <w:rPr>
          <w:rFonts w:ascii="Times New Roman" w:hAnsi="Times New Roman" w:cs="Times New Roman"/>
          <w:iCs/>
          <w:sz w:val="28"/>
          <w:szCs w:val="28"/>
        </w:rPr>
        <w:t xml:space="preserve"> района Удмуртской Республики</w:t>
      </w:r>
      <w:r w:rsidRPr="00A93DDF">
        <w:rPr>
          <w:rFonts w:ascii="Times New Roman" w:hAnsi="Times New Roman" w:cs="Times New Roman"/>
          <w:iCs/>
          <w:sz w:val="28"/>
          <w:szCs w:val="28"/>
        </w:rPr>
        <w:t>.</w:t>
      </w:r>
    </w:p>
    <w:p w:rsidR="00512267" w:rsidRPr="00A93DDF" w:rsidRDefault="00512267" w:rsidP="005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>В соответствии с частью 4 статьи 19 Закона Удмуртской Республики «Об административно-территориальном устройстве Удмуртской Республики» в вышеуказанн</w:t>
      </w:r>
      <w:r w:rsidR="00431EA1">
        <w:rPr>
          <w:rFonts w:ascii="Times New Roman" w:hAnsi="Times New Roman" w:cs="Times New Roman"/>
          <w:sz w:val="28"/>
          <w:szCs w:val="28"/>
        </w:rPr>
        <w:t>ом</w:t>
      </w:r>
      <w:r w:rsidRPr="00A93DDF">
        <w:rPr>
          <w:rFonts w:ascii="Times New Roman" w:hAnsi="Times New Roman" w:cs="Times New Roman"/>
          <w:sz w:val="28"/>
          <w:szCs w:val="28"/>
        </w:rPr>
        <w:t xml:space="preserve"> населённ</w:t>
      </w:r>
      <w:r w:rsidR="00431EA1">
        <w:rPr>
          <w:rFonts w:ascii="Times New Roman" w:hAnsi="Times New Roman" w:cs="Times New Roman"/>
          <w:sz w:val="28"/>
          <w:szCs w:val="28"/>
        </w:rPr>
        <w:t>ом</w:t>
      </w:r>
      <w:r w:rsidRPr="00A93D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31EA1">
        <w:rPr>
          <w:rFonts w:ascii="Times New Roman" w:hAnsi="Times New Roman" w:cs="Times New Roman"/>
          <w:sz w:val="28"/>
          <w:szCs w:val="28"/>
        </w:rPr>
        <w:t>е проведё</w:t>
      </w:r>
      <w:r w:rsidRPr="00A93DDF">
        <w:rPr>
          <w:rFonts w:ascii="Times New Roman" w:hAnsi="Times New Roman" w:cs="Times New Roman"/>
          <w:sz w:val="28"/>
          <w:szCs w:val="28"/>
        </w:rPr>
        <w:t>н опрос граждан.</w:t>
      </w: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 xml:space="preserve">Проект постановления принимается в связи с тем, что после преобразования муниципальных образований, образованных на территории </w:t>
      </w:r>
      <w:proofErr w:type="spellStart"/>
      <w:r w:rsidR="00D875D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Pr="00A93DDF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 в муниципальное образование </w:t>
      </w:r>
      <w:r w:rsidRPr="00A93DDF">
        <w:rPr>
          <w:rFonts w:ascii="Times New Roman" w:hAnsi="Times New Roman" w:cs="Times New Roman"/>
          <w:iCs/>
          <w:sz w:val="28"/>
          <w:szCs w:val="28"/>
        </w:rPr>
        <w:t xml:space="preserve">«Муниципальный округ </w:t>
      </w:r>
      <w:proofErr w:type="spellStart"/>
      <w:r w:rsidR="00D875D1">
        <w:rPr>
          <w:rFonts w:ascii="Times New Roman" w:hAnsi="Times New Roman" w:cs="Times New Roman"/>
          <w:bCs/>
          <w:sz w:val="28"/>
          <w:szCs w:val="28"/>
        </w:rPr>
        <w:t>Игринский</w:t>
      </w:r>
      <w:proofErr w:type="spellEnd"/>
      <w:r w:rsidRPr="00A93DDF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A93D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Удмуртской Республики» </w:t>
      </w:r>
      <w:r w:rsidRPr="00A93DDF">
        <w:rPr>
          <w:rFonts w:ascii="Times New Roman" w:hAnsi="Times New Roman" w:cs="Times New Roman"/>
          <w:sz w:val="28"/>
          <w:szCs w:val="28"/>
        </w:rPr>
        <w:t xml:space="preserve">в перечнях </w:t>
      </w:r>
      <w:proofErr w:type="spellStart"/>
      <w:r w:rsidRPr="00A93DDF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A93DDF">
        <w:rPr>
          <w:rFonts w:ascii="Times New Roman" w:hAnsi="Times New Roman" w:cs="Times New Roman"/>
          <w:sz w:val="28"/>
          <w:szCs w:val="28"/>
        </w:rPr>
        <w:t xml:space="preserve"> пунктов вновь образованных муниципальных образованиях появились населенные пункт с одинаковым статусом и наименованием. В соответствии с частью 2 статьи 7 Федерального закона </w:t>
      </w:r>
      <w:r w:rsidR="00431E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3DDF">
        <w:rPr>
          <w:rFonts w:ascii="Times New Roman" w:hAnsi="Times New Roman" w:cs="Times New Roman"/>
          <w:sz w:val="28"/>
          <w:szCs w:val="28"/>
        </w:rPr>
        <w:t>от 18 декабря 1997 года № 152-ФЗ «О наименованиях географических объектов» присвоение одного и того же наименования нескольким однородным географическим объектам в пределах административно-территориальной единицы не допускается. Решение данного вопроса возможно путём переименования населённого пункта, либо изменением его статуса. Наиболее упрощенным по процедуре способом решения вопроса является изменение статуса населённого пункта. В соответствии с Законом Удмуртской Республики «Об административно-территориальном устройстве Удмуртской Республики» сельский населённый пункт может иметь статус: село, деревня, поселок, выселок, починок, станция, кордон, разъезд, хутор.</w:t>
      </w:r>
    </w:p>
    <w:p w:rsidR="00512267" w:rsidRPr="00A93DDF" w:rsidRDefault="00512267" w:rsidP="005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 по вопросу об изменении статуса населённ</w:t>
      </w:r>
      <w:r w:rsidR="00431EA1">
        <w:rPr>
          <w:rFonts w:ascii="Times New Roman" w:hAnsi="Times New Roman" w:cs="Times New Roman"/>
          <w:sz w:val="28"/>
          <w:szCs w:val="28"/>
        </w:rPr>
        <w:t>ого</w:t>
      </w:r>
      <w:r w:rsidRPr="00A93D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31EA1">
        <w:rPr>
          <w:rFonts w:ascii="Times New Roman" w:hAnsi="Times New Roman" w:cs="Times New Roman"/>
          <w:sz w:val="28"/>
          <w:szCs w:val="28"/>
        </w:rPr>
        <w:t>а</w:t>
      </w:r>
      <w:r w:rsidRPr="00A93DDF">
        <w:rPr>
          <w:rFonts w:ascii="Times New Roman" w:hAnsi="Times New Roman" w:cs="Times New Roman"/>
          <w:sz w:val="28"/>
          <w:szCs w:val="28"/>
        </w:rPr>
        <w:t xml:space="preserve">, представленные в Государственный Совет Удмуртской Республики, соответствуют требованиям статьи 25 Закона Удмуртской Республики </w:t>
      </w:r>
      <w:r w:rsidR="00431E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431EA1">
        <w:rPr>
          <w:rFonts w:ascii="Times New Roman" w:hAnsi="Times New Roman" w:cs="Times New Roman"/>
          <w:sz w:val="28"/>
          <w:szCs w:val="28"/>
        </w:rPr>
        <w:t xml:space="preserve">   </w:t>
      </w:r>
      <w:r w:rsidRPr="00A93D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93DDF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Удмуртской Республики».</w:t>
      </w:r>
    </w:p>
    <w:p w:rsidR="00512267" w:rsidRDefault="00512267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EA1" w:rsidRPr="00A93DDF" w:rsidRDefault="00431EA1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431EA1" w:rsidRDefault="00431EA1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 </w:t>
      </w: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>и местному самоуправлению                                                           А.С. Прозоров</w:t>
      </w:r>
    </w:p>
    <w:p w:rsidR="0069435D" w:rsidRDefault="0069435D"/>
    <w:sectPr w:rsidR="0069435D" w:rsidSect="00D87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67"/>
    <w:rsid w:val="000E76A3"/>
    <w:rsid w:val="00241A10"/>
    <w:rsid w:val="00431EA1"/>
    <w:rsid w:val="00512267"/>
    <w:rsid w:val="0069435D"/>
    <w:rsid w:val="00AC0B13"/>
    <w:rsid w:val="00D875D1"/>
    <w:rsid w:val="00E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41A7-9DF3-4E70-BC5A-DF403DDF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Бессогонова Наталья Владимировна</cp:lastModifiedBy>
  <cp:revision>5</cp:revision>
  <cp:lastPrinted>2022-11-17T04:43:00Z</cp:lastPrinted>
  <dcterms:created xsi:type="dcterms:W3CDTF">2022-11-15T08:35:00Z</dcterms:created>
  <dcterms:modified xsi:type="dcterms:W3CDTF">2022-11-17T04:58:00Z</dcterms:modified>
</cp:coreProperties>
</file>